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9A26" w14:textId="7A5C03DC" w:rsidR="00365CE9" w:rsidRPr="00B747C3" w:rsidRDefault="0069408D" w:rsidP="00B747C3">
      <w:pPr>
        <w:jc w:val="center"/>
        <w:rPr>
          <w:rFonts w:ascii="ＭＳ Ｐ明朝" w:eastAsia="ＭＳ Ｐ明朝" w:hAnsi="ＭＳ Ｐ明朝"/>
        </w:rPr>
      </w:pPr>
      <w:r w:rsidRPr="00846D86">
        <w:rPr>
          <w:rFonts w:ascii="ＭＳ Ｐ明朝" w:eastAsia="ＭＳ Ｐ明朝" w:hAnsi="ＭＳ Ｐ明朝"/>
          <w:noProof/>
        </w:rPr>
        <w:drawing>
          <wp:inline distT="0" distB="0" distL="0" distR="0" wp14:anchorId="2CFBEBCB" wp14:editId="4A85640C">
            <wp:extent cx="3077210" cy="58039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9A45" w14:textId="24012A28" w:rsidR="005E13C9" w:rsidRPr="00B44648" w:rsidRDefault="005E13C9" w:rsidP="005E13C9">
      <w:pPr>
        <w:rPr>
          <w:rFonts w:ascii="ＭＳ Ｐゴシック" w:eastAsia="ＭＳ Ｐゴシック" w:hAnsi="ＭＳ Ｐゴシック"/>
          <w:sz w:val="32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32"/>
          <w:szCs w:val="24"/>
        </w:rPr>
        <w:t>11月23日は「茶碗の日」</w:t>
      </w:r>
    </w:p>
    <w:p w14:paraId="228A0336" w14:textId="3D8B0C4F" w:rsidR="005E13C9" w:rsidRPr="00B44648" w:rsidRDefault="005E13C9" w:rsidP="005E13C9">
      <w:pPr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11月23日。勤労を尊び､生産を祝い､国民が互いに感謝し合うとの趣旨で制定された祝日です。宮中では新嘗祭がおこなわれま</w:t>
      </w:r>
      <w:r w:rsidRPr="00B44648">
        <w:rPr>
          <w:rFonts w:ascii="ＭＳ Ｐゴシック" w:eastAsia="ＭＳ Ｐゴシック" w:hAnsi="ＭＳ Ｐゴシック" w:hint="eastAsia"/>
          <w:sz w:val="22"/>
          <w:szCs w:val="24"/>
        </w:rPr>
        <w:t>す(天皇が新穀を天神地祇に供え、みずからもそれを食する祭儀）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。多くの神社でも神饌し、直会(共食)が行われ、五穀豊穣に感謝します。茶碗(飯碗)に､出回り始めた新米は､いかにも美味しいそう｡自分の好きな茶碗で愉しみましょう。</w:t>
      </w:r>
    </w:p>
    <w:p w14:paraId="3787B816" w14:textId="034771D6" w:rsidR="0069408D" w:rsidRDefault="0069408D" w:rsidP="002E3E1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C431D19" w14:textId="6CB78679" w:rsidR="00C014A7" w:rsidRDefault="00A84118" w:rsidP="00A84118">
      <w:pPr>
        <w:jc w:val="center"/>
        <w:rPr>
          <w:rFonts w:ascii="ＭＳ Ｐゴシック" w:eastAsia="ＭＳ Ｐゴシック" w:hAnsi="ＭＳ Ｐゴシック"/>
          <w:noProof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w:drawing>
          <wp:inline distT="0" distB="0" distL="0" distR="0" wp14:anchorId="57AEAFCA" wp14:editId="4D949F2C">
            <wp:extent cx="1769110" cy="2001543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852" cy="201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DDB9" w14:textId="77777777" w:rsidR="00C014A7" w:rsidRDefault="00C014A7" w:rsidP="0069408D">
      <w:pPr>
        <w:jc w:val="right"/>
        <w:rPr>
          <w:rFonts w:ascii="ＭＳ Ｐゴシック" w:eastAsia="ＭＳ Ｐゴシック" w:hAnsi="ＭＳ Ｐゴシック"/>
          <w:noProof/>
          <w:sz w:val="16"/>
          <w:szCs w:val="16"/>
        </w:rPr>
      </w:pPr>
    </w:p>
    <w:p w14:paraId="2044A45D" w14:textId="6A7CD357" w:rsidR="005E13C9" w:rsidRDefault="005E13C9" w:rsidP="002E3E10">
      <w:pPr>
        <w:spacing w:line="6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11月23日を「茶碗の日」として、あらためて新米と茶碗を愉しみにしたいと日本陶彩㈱は考えました。</w:t>
      </w:r>
    </w:p>
    <w:p w14:paraId="04624906" w14:textId="77777777" w:rsidR="005E13C9" w:rsidRPr="00B44648" w:rsidRDefault="005E13C9" w:rsidP="002E3E1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998185C" w14:textId="77777777" w:rsidR="005E13C9" w:rsidRPr="00B44648" w:rsidRDefault="005E13C9" w:rsidP="002E3E10">
      <w:pPr>
        <w:spacing w:line="600" w:lineRule="exact"/>
        <w:rPr>
          <w:rFonts w:ascii="ＭＳ Ｐゴシック" w:eastAsia="ＭＳ Ｐゴシック" w:hAnsi="ＭＳ Ｐゴシック"/>
          <w:sz w:val="28"/>
          <w:szCs w:val="24"/>
        </w:rPr>
      </w:pPr>
      <w:r w:rsidRPr="00B44648">
        <w:rPr>
          <w:rFonts w:ascii="ＭＳ Ｐゴシック" w:eastAsia="ＭＳ Ｐゴシック" w:hAnsi="ＭＳ Ｐゴシック"/>
          <w:sz w:val="28"/>
          <w:szCs w:val="24"/>
        </w:rPr>
        <w:t>November 23 is "</w:t>
      </w:r>
      <w:proofErr w:type="spellStart"/>
      <w:r w:rsidRPr="00B44648">
        <w:rPr>
          <w:rFonts w:ascii="ＭＳ Ｐゴシック" w:eastAsia="ＭＳ Ｐゴシック" w:hAnsi="ＭＳ Ｐゴシック"/>
          <w:sz w:val="28"/>
          <w:szCs w:val="24"/>
        </w:rPr>
        <w:t>Chasen</w:t>
      </w:r>
      <w:proofErr w:type="spellEnd"/>
      <w:r w:rsidRPr="00B44648">
        <w:rPr>
          <w:rFonts w:ascii="ＭＳ Ｐゴシック" w:eastAsia="ＭＳ Ｐゴシック" w:hAnsi="ＭＳ Ｐゴシック"/>
          <w:sz w:val="28"/>
          <w:szCs w:val="24"/>
        </w:rPr>
        <w:t xml:space="preserve"> Day"</w:t>
      </w:r>
    </w:p>
    <w:p w14:paraId="6AEB6F90" w14:textId="77777777" w:rsidR="005E13C9" w:rsidRPr="00B44648" w:rsidRDefault="005E13C9" w:rsidP="00C014A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>November 23 days. It is a holiday established with the intention of respecting work, celebrating production, and giving thanks to each other.</w:t>
      </w:r>
    </w:p>
    <w:p w14:paraId="6523E7F6" w14:textId="77777777" w:rsidR="005E13C9" w:rsidRPr="00B44648" w:rsidRDefault="005E13C9" w:rsidP="00C014A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>A shrine festival is held in the shrine (a festival in which the Emperor offers new grains to the Tenjin district and eats them).</w:t>
      </w:r>
    </w:p>
    <w:p w14:paraId="2D86C3ED" w14:textId="77777777" w:rsidR="005E13C9" w:rsidRPr="00B44648" w:rsidRDefault="005E13C9" w:rsidP="00C014A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>Many shrines also worship shrines, meet directly (co-dinner), and thank the rich harvest.</w:t>
      </w:r>
    </w:p>
    <w:p w14:paraId="261722BB" w14:textId="77777777" w:rsidR="005E13C9" w:rsidRPr="00B44648" w:rsidRDefault="005E13C9" w:rsidP="00C014A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>The new rice that has begun to go around in the bowl is so delicious. Let's enjoy it with your favorite bowl.</w:t>
      </w:r>
    </w:p>
    <w:p w14:paraId="609C2C49" w14:textId="77777777" w:rsidR="005E13C9" w:rsidRPr="00B44648" w:rsidRDefault="005E13C9" w:rsidP="00C014A7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lastRenderedPageBreak/>
        <w:t>Nippon Pottery Co., Ltd. wanted to make new rice and teacups enjoyable again, with November 23rd as “</w:t>
      </w:r>
      <w:proofErr w:type="spellStart"/>
      <w:r w:rsidRPr="00B44648">
        <w:rPr>
          <w:rFonts w:ascii="ＭＳ Ｐゴシック" w:eastAsia="ＭＳ Ｐゴシック" w:hAnsi="ＭＳ Ｐゴシック"/>
          <w:sz w:val="24"/>
          <w:szCs w:val="24"/>
        </w:rPr>
        <w:t>Chasen</w:t>
      </w:r>
      <w:proofErr w:type="spellEnd"/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Day”.</w:t>
      </w:r>
    </w:p>
    <w:p w14:paraId="5DC6B4ED" w14:textId="77777777" w:rsidR="005E13C9" w:rsidRPr="00B44648" w:rsidRDefault="005E13C9" w:rsidP="002E3E10">
      <w:pPr>
        <w:spacing w:line="600" w:lineRule="exact"/>
        <w:rPr>
          <w:rFonts w:ascii="ＭＳ Ｐゴシック" w:eastAsia="ＭＳ Ｐゴシック" w:hAnsi="ＭＳ Ｐゴシック"/>
          <w:sz w:val="28"/>
          <w:szCs w:val="24"/>
        </w:rPr>
      </w:pPr>
      <w:r w:rsidRPr="00B44648">
        <w:rPr>
          <w:rFonts w:ascii="ＭＳ Ｐゴシック" w:eastAsia="ＭＳ Ｐゴシック" w:hAnsi="ＭＳ Ｐゴシック"/>
          <w:sz w:val="28"/>
          <w:szCs w:val="24"/>
        </w:rPr>
        <w:t>11</w:t>
      </w:r>
      <w:r w:rsidRPr="00B44648">
        <w:rPr>
          <w:rFonts w:ascii="ＭＳ Ｐゴシック" w:eastAsia="ＭＳ Ｐゴシック" w:hAnsi="ＭＳ Ｐゴシック" w:hint="eastAsia"/>
          <w:sz w:val="28"/>
          <w:szCs w:val="24"/>
        </w:rPr>
        <w:t>月</w:t>
      </w:r>
      <w:r w:rsidRPr="00B44648">
        <w:rPr>
          <w:rFonts w:ascii="ＭＳ Ｐゴシック" w:eastAsia="ＭＳ Ｐゴシック" w:hAnsi="ＭＳ Ｐゴシック"/>
          <w:sz w:val="28"/>
          <w:szCs w:val="24"/>
        </w:rPr>
        <w:t>23</w:t>
      </w:r>
      <w:r w:rsidRPr="00B44648">
        <w:rPr>
          <w:rFonts w:ascii="ＭＳ Ｐゴシック" w:eastAsia="ＭＳ Ｐゴシック" w:hAnsi="ＭＳ Ｐゴシック" w:hint="eastAsia"/>
          <w:sz w:val="28"/>
          <w:szCs w:val="24"/>
        </w:rPr>
        <w:t>日是“</w:t>
      </w:r>
      <w:r w:rsidRPr="00B44648">
        <w:rPr>
          <w:rFonts w:ascii="Microsoft JhengHei" w:eastAsia="Microsoft JhengHei" w:hAnsi="Microsoft JhengHei" w:cs="Microsoft JhengHei" w:hint="eastAsia"/>
          <w:sz w:val="28"/>
          <w:szCs w:val="24"/>
        </w:rPr>
        <w:t>纪</w:t>
      </w:r>
      <w:r w:rsidRPr="00B44648">
        <w:rPr>
          <w:rFonts w:ascii="ＭＳ Ｐゴシック" w:eastAsia="ＭＳ Ｐゴシック" w:hAnsi="ＭＳ Ｐゴシック" w:cs="ＭＳ 明朝" w:hint="eastAsia"/>
          <w:sz w:val="28"/>
          <w:szCs w:val="24"/>
        </w:rPr>
        <w:t>念日”</w:t>
      </w:r>
    </w:p>
    <w:p w14:paraId="2B17CE27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>11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23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日。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这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个假期旨在尊重工作，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庆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祝生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产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并互相感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谢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。</w:t>
      </w:r>
    </w:p>
    <w:p w14:paraId="4B4C70C7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神社内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举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行了神社祭（天皇向天神地区提供新谷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类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并食用）。</w:t>
      </w:r>
    </w:p>
    <w:p w14:paraId="4E8F6E7D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许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多神社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还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崇拜神社，直接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见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面（共同用餐），并感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谢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丰收。</w:t>
      </w:r>
    </w:p>
    <w:p w14:paraId="6F8E9656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已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经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开始盛放在碗里的新米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饭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真好吃，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让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我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们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与自己喜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欢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的碗一起享用吧。</w:t>
      </w:r>
    </w:p>
    <w:p w14:paraId="4C2A54C8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日本陶器株式会社希望在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11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23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为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“茶日”，再次制作新的米</w:t>
      </w:r>
      <w:r w:rsidRPr="00B44648">
        <w:rPr>
          <w:rFonts w:ascii="Microsoft JhengHei" w:eastAsia="Microsoft JhengHei" w:hAnsi="Microsoft JhengHei" w:cs="Microsoft JhengHei" w:hint="eastAsia"/>
          <w:sz w:val="24"/>
          <w:szCs w:val="24"/>
        </w:rPr>
        <w:t>饭</w:t>
      </w:r>
      <w:r w:rsidRPr="00B44648">
        <w:rPr>
          <w:rFonts w:ascii="ＭＳ Ｐゴシック" w:eastAsia="ＭＳ Ｐゴシック" w:hAnsi="ＭＳ Ｐゴシック" w:cs="ＭＳ 明朝" w:hint="eastAsia"/>
          <w:sz w:val="24"/>
          <w:szCs w:val="24"/>
        </w:rPr>
        <w:t>和茶杯。</w:t>
      </w:r>
    </w:p>
    <w:p w14:paraId="0F035A18" w14:textId="77777777" w:rsidR="005E13C9" w:rsidRDefault="005E13C9" w:rsidP="002E3E1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EA4119B" w14:textId="77777777" w:rsidR="00A35864" w:rsidRDefault="00A35864" w:rsidP="002E3E1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7441457" w14:textId="77777777" w:rsidR="005E13C9" w:rsidRPr="00B44648" w:rsidRDefault="005E13C9" w:rsidP="002E3E10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9CD2DD1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8"/>
          <w:szCs w:val="24"/>
        </w:rPr>
      </w:pPr>
      <w:r w:rsidRPr="00B44648">
        <w:rPr>
          <w:rFonts w:ascii="ＭＳ Ｐゴシック" w:eastAsia="ＭＳ Ｐゴシック" w:hAnsi="ＭＳ Ｐゴシック"/>
          <w:sz w:val="28"/>
          <w:szCs w:val="24"/>
        </w:rPr>
        <w:t xml:space="preserve">11 </w:t>
      </w:r>
      <w:r w:rsidRPr="00B44648">
        <w:rPr>
          <w:rFonts w:ascii="Malgun Gothic" w:eastAsia="ＭＳ Ｐゴシック" w:hAnsi="Malgun Gothic" w:cs="Malgun Gothic"/>
          <w:sz w:val="28"/>
          <w:szCs w:val="24"/>
        </w:rPr>
        <w:t>월</w:t>
      </w:r>
      <w:r w:rsidRPr="00B44648">
        <w:rPr>
          <w:rFonts w:ascii="ＭＳ Ｐゴシック" w:eastAsia="ＭＳ Ｐゴシック" w:hAnsi="ＭＳ Ｐゴシック"/>
          <w:sz w:val="28"/>
          <w:szCs w:val="24"/>
        </w:rPr>
        <w:t xml:space="preserve"> 23 </w:t>
      </w:r>
      <w:r w:rsidRPr="00B44648">
        <w:rPr>
          <w:rFonts w:ascii="Malgun Gothic" w:eastAsia="ＭＳ Ｐゴシック" w:hAnsi="Malgun Gothic" w:cs="Malgun Gothic"/>
          <w:sz w:val="28"/>
          <w:szCs w:val="24"/>
        </w:rPr>
        <w:t>일은</w:t>
      </w:r>
      <w:r w:rsidRPr="00B44648">
        <w:rPr>
          <w:rFonts w:ascii="ＭＳ Ｐゴシック" w:eastAsia="ＭＳ Ｐゴシック" w:hAnsi="ＭＳ Ｐゴシック"/>
          <w:sz w:val="28"/>
          <w:szCs w:val="24"/>
        </w:rPr>
        <w:t xml:space="preserve"> "</w:t>
      </w:r>
      <w:r w:rsidRPr="00B44648">
        <w:rPr>
          <w:rFonts w:ascii="Malgun Gothic" w:eastAsia="ＭＳ Ｐゴシック" w:hAnsi="Malgun Gothic" w:cs="Malgun Gothic"/>
          <w:sz w:val="28"/>
          <w:szCs w:val="24"/>
        </w:rPr>
        <w:t>그릇의</w:t>
      </w:r>
      <w:r w:rsidRPr="00B44648">
        <w:rPr>
          <w:rFonts w:ascii="ＭＳ Ｐゴシック" w:eastAsia="ＭＳ Ｐゴシック" w:hAnsi="ＭＳ Ｐゴシック"/>
          <w:sz w:val="28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8"/>
          <w:szCs w:val="24"/>
        </w:rPr>
        <w:t>날</w:t>
      </w:r>
      <w:r w:rsidRPr="00B44648">
        <w:rPr>
          <w:rFonts w:ascii="ＭＳ Ｐゴシック" w:eastAsia="ＭＳ Ｐゴシック" w:hAnsi="ＭＳ Ｐゴシック"/>
          <w:sz w:val="28"/>
          <w:szCs w:val="24"/>
        </w:rPr>
        <w:t>"</w:t>
      </w:r>
    </w:p>
    <w:p w14:paraId="6F636717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11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23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일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.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근로를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존중하고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생산을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축하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국민이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서로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감사하고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서로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취지로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제정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국경일입니다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.</w:t>
      </w:r>
    </w:p>
    <w:p w14:paraId="5376D816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Malgun Gothic" w:eastAsia="ＭＳ Ｐゴシック" w:hAnsi="Malgun Gothic" w:cs="Malgun Gothic"/>
          <w:sz w:val="24"/>
          <w:szCs w:val="24"/>
        </w:rPr>
        <w:t>궁중에서는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新嘗祭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이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이루어집니다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(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천황이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햇곡식을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텐진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치기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차려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,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스스로도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그것을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먹는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제사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).</w:t>
      </w:r>
    </w:p>
    <w:p w14:paraId="114CB237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Malgun Gothic" w:eastAsia="ＭＳ Ｐゴシック" w:hAnsi="Malgun Gothic" w:cs="Malgun Gothic"/>
          <w:sz w:val="24"/>
          <w:szCs w:val="24"/>
        </w:rPr>
        <w:t>많은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신사에서도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신찬하고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음복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잔치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(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공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식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)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해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풍년에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감사합니다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.</w:t>
      </w:r>
    </w:p>
    <w:p w14:paraId="465DA2E0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Malgun Gothic" w:eastAsia="ＭＳ Ｐゴシック" w:hAnsi="Malgun Gothic" w:cs="Malgun Gothic"/>
          <w:sz w:val="24"/>
          <w:szCs w:val="24"/>
        </w:rPr>
        <w:t>그릇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(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밥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그릇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)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에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돌기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시작한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초보는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그야말로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맛있는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것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같다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.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자신이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좋아하는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그릇으로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즐기세요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.</w:t>
      </w:r>
    </w:p>
    <w:p w14:paraId="113E3C60" w14:textId="77777777" w:rsidR="005E13C9" w:rsidRPr="00B44648" w:rsidRDefault="005E13C9" w:rsidP="0069408D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11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23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일을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'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그릇의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'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다시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햅쌀과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그릇을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즐거움으로하고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싶다고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일본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ＭＳ Ｐゴシック" w:eastAsia="ＭＳ Ｐゴシック" w:hAnsi="ＭＳ Ｐゴシック" w:hint="eastAsia"/>
          <w:sz w:val="24"/>
          <w:szCs w:val="24"/>
        </w:rPr>
        <w:t>陶彩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㈜는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44648">
        <w:rPr>
          <w:rFonts w:ascii="Malgun Gothic" w:eastAsia="ＭＳ Ｐゴシック" w:hAnsi="Malgun Gothic" w:cs="Malgun Gothic"/>
          <w:sz w:val="24"/>
          <w:szCs w:val="24"/>
        </w:rPr>
        <w:t>생각했습니다</w:t>
      </w:r>
      <w:r w:rsidRPr="00B44648">
        <w:rPr>
          <w:rFonts w:ascii="ＭＳ Ｐゴシック" w:eastAsia="ＭＳ Ｐゴシック" w:hAnsi="ＭＳ Ｐゴシック"/>
          <w:sz w:val="24"/>
          <w:szCs w:val="24"/>
        </w:rPr>
        <w:t>.</w:t>
      </w:r>
    </w:p>
    <w:p w14:paraId="3B66B0F6" w14:textId="77777777" w:rsidR="00B747C3" w:rsidRPr="00B747C3" w:rsidRDefault="00B747C3">
      <w:pPr>
        <w:rPr>
          <w:rFonts w:ascii="ＭＳ Ｐ明朝" w:eastAsia="ＭＳ Ｐ明朝" w:hAnsi="ＭＳ Ｐ明朝"/>
        </w:rPr>
      </w:pPr>
    </w:p>
    <w:p w14:paraId="6D9F95BF" w14:textId="77777777" w:rsidR="00B747C3" w:rsidRPr="00B747C3" w:rsidRDefault="00B747C3">
      <w:pPr>
        <w:rPr>
          <w:rFonts w:ascii="ＭＳ Ｐ明朝" w:eastAsia="ＭＳ Ｐ明朝" w:hAnsi="ＭＳ Ｐ明朝"/>
        </w:rPr>
      </w:pPr>
    </w:p>
    <w:p w14:paraId="1E40AC10" w14:textId="77777777" w:rsidR="00530185" w:rsidRPr="006578C5" w:rsidRDefault="00530185" w:rsidP="00530185">
      <w:pPr>
        <w:rPr>
          <w:rFonts w:ascii="ＭＳ Ｐゴシック" w:eastAsia="ＭＳ Ｐゴシック" w:hAnsi="ＭＳ Ｐゴシック" w:cs="游ゴシック Light"/>
          <w:sz w:val="24"/>
        </w:rPr>
      </w:pPr>
      <w:r w:rsidRPr="006578C5">
        <w:rPr>
          <w:rFonts w:ascii="ＭＳ Ｐゴシック" w:eastAsia="ＭＳ Ｐゴシック" w:hAnsi="ＭＳ Ｐゴシック" w:cs="游ゴシック Light"/>
          <w:sz w:val="24"/>
        </w:rPr>
        <w:t>こ</w:t>
      </w:r>
      <w:r>
        <w:rPr>
          <w:rFonts w:ascii="ＭＳ Ｐゴシック" w:eastAsia="ＭＳ Ｐゴシック" w:hAnsi="ＭＳ Ｐゴシック" w:cs="游ゴシック Light" w:hint="eastAsia"/>
          <w:sz w:val="24"/>
        </w:rPr>
        <w:t>の翻訳</w:t>
      </w:r>
      <w:r w:rsidRPr="006578C5">
        <w:rPr>
          <w:rFonts w:ascii="ＭＳ Ｐゴシック" w:eastAsia="ＭＳ Ｐゴシック" w:hAnsi="ＭＳ Ｐゴシック" w:cs="游ゴシック Light"/>
          <w:sz w:val="24"/>
        </w:rPr>
        <w:t>はテスト版です、現在、誤訳を検証しています</w:t>
      </w:r>
    </w:p>
    <w:p w14:paraId="3215960A" w14:textId="77777777" w:rsidR="00530185" w:rsidRPr="006578C5" w:rsidRDefault="00530185" w:rsidP="00530185">
      <w:pPr>
        <w:spacing w:line="360" w:lineRule="exact"/>
        <w:ind w:leftChars="100" w:left="210"/>
        <w:rPr>
          <w:rFonts w:ascii="ＭＳ Ｐゴシック" w:eastAsia="ＭＳ Ｐゴシック" w:hAnsi="ＭＳ Ｐゴシック" w:cs="游ゴシック Light"/>
          <w:sz w:val="24"/>
        </w:rPr>
      </w:pPr>
      <w:r w:rsidRPr="006578C5">
        <w:rPr>
          <w:rFonts w:ascii="ＭＳ Ｐゴシック" w:eastAsia="ＭＳ Ｐゴシック" w:hAnsi="ＭＳ Ｐゴシック" w:cs="游ゴシック Light"/>
          <w:sz w:val="24"/>
        </w:rPr>
        <w:t>This is a test version, currently verifying mistranslation</w:t>
      </w:r>
    </w:p>
    <w:p w14:paraId="0129C844" w14:textId="77777777" w:rsidR="00530185" w:rsidRPr="00DC08BA" w:rsidRDefault="00530185" w:rsidP="00530185">
      <w:pPr>
        <w:spacing w:line="36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DC08BA">
        <w:rPr>
          <w:rFonts w:ascii="Microsoft JhengHei" w:eastAsia="Microsoft JhengHei" w:hAnsi="Microsoft JhengHei" w:cs="Microsoft JhengHei" w:hint="eastAsia"/>
          <w:sz w:val="24"/>
        </w:rPr>
        <w:t>这</w:t>
      </w:r>
      <w:r w:rsidRPr="00DC08BA">
        <w:rPr>
          <w:rFonts w:ascii="ＭＳ Ｐゴシック" w:eastAsia="ＭＳ Ｐゴシック" w:hAnsi="ＭＳ Ｐゴシック" w:cs="ＭＳ Ｐゴシック"/>
          <w:sz w:val="24"/>
        </w:rPr>
        <w:t>是一个</w:t>
      </w:r>
      <w:r w:rsidRPr="00DC08BA">
        <w:rPr>
          <w:rFonts w:ascii="Microsoft JhengHei" w:eastAsia="Microsoft JhengHei" w:hAnsi="Microsoft JhengHei" w:cs="Microsoft JhengHei" w:hint="eastAsia"/>
          <w:sz w:val="24"/>
        </w:rPr>
        <w:t>测试</w:t>
      </w:r>
      <w:r w:rsidRPr="00DC08BA">
        <w:rPr>
          <w:rFonts w:ascii="ＭＳ Ｐゴシック" w:eastAsia="ＭＳ Ｐゴシック" w:hAnsi="ＭＳ Ｐゴシック" w:cs="ＭＳ Ｐゴシック"/>
          <w:sz w:val="24"/>
        </w:rPr>
        <w:t>版本，目前正在</w:t>
      </w:r>
      <w:r w:rsidRPr="00DC08BA">
        <w:rPr>
          <w:rFonts w:ascii="Microsoft JhengHei" w:eastAsia="Microsoft JhengHei" w:hAnsi="Microsoft JhengHei" w:cs="Microsoft JhengHei" w:hint="eastAsia"/>
          <w:sz w:val="24"/>
        </w:rPr>
        <w:t>验证误译</w:t>
      </w:r>
    </w:p>
    <w:p w14:paraId="3AF488E2" w14:textId="77777777" w:rsidR="00530185" w:rsidRPr="00DC08BA" w:rsidRDefault="00530185" w:rsidP="00530185">
      <w:pPr>
        <w:spacing w:line="36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DC08BA">
        <w:rPr>
          <w:rFonts w:ascii="Malgun Gothic" w:eastAsia="Malgun Gothic" w:hAnsi="Malgun Gothic" w:cs="Malgun Gothic" w:hint="eastAsia"/>
          <w:sz w:val="24"/>
        </w:rPr>
        <w:t>이것은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테스트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버전입니다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현재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오역을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확인하고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있습니다</w:t>
      </w:r>
    </w:p>
    <w:p w14:paraId="52341813" w14:textId="77777777" w:rsidR="00530185" w:rsidRPr="00F3538B" w:rsidRDefault="00530185" w:rsidP="00530185">
      <w:pPr>
        <w:rPr>
          <w:rFonts w:ascii="ＭＳ Ｐゴシック" w:eastAsia="ＭＳ Ｐゴシック" w:hAnsi="ＭＳ Ｐゴシック"/>
          <w:sz w:val="24"/>
        </w:rPr>
      </w:pPr>
    </w:p>
    <w:p w14:paraId="338C6B44" w14:textId="30BE115B" w:rsidR="00B747C3" w:rsidRPr="00B747C3" w:rsidRDefault="0069408D" w:rsidP="0072386C">
      <w:pPr>
        <w:ind w:firstLineChars="100" w:firstLine="210"/>
        <w:rPr>
          <w:rFonts w:ascii="ＭＳ Ｐ明朝" w:eastAsia="ＭＳ Ｐ明朝" w:hAnsi="ＭＳ Ｐ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FF2BC" wp14:editId="744907D3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09850" cy="523875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6BFB" w14:textId="77777777" w:rsidR="006C583C" w:rsidRPr="00846D86" w:rsidRDefault="006C583C">
                            <w:pPr>
                              <w:rPr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846D86">
                              <w:rPr>
                                <w:rFonts w:ascii="メイリオ" w:eastAsia="メイリオ" w:hAnsi="メイリオ" w:hint="eastAsia"/>
                                <w:color w:val="0D0D0D"/>
                                <w:sz w:val="19"/>
                                <w:szCs w:val="19"/>
                              </w:rPr>
                              <w:t>copyright ＠TOHSAI all rights 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FF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4.3pt;margin-top:5.75pt;width:205.5pt;height:4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" filled="f" stroked="f" strokeweight=".5pt">
                <v:textbox>
                  <w:txbxContent>
                    <w:p w14:paraId="3A586BFB" w14:textId="77777777" w:rsidR="006C583C" w:rsidRPr="00846D86" w:rsidRDefault="006C583C">
                      <w:pPr>
                        <w:rPr>
                          <w:color w:val="0D0D0D"/>
                          <w:sz w:val="19"/>
                          <w:szCs w:val="19"/>
                        </w:rPr>
                      </w:pPr>
                      <w:r w:rsidRPr="00846D86">
                        <w:rPr>
                          <w:rFonts w:ascii="メイリオ" w:eastAsia="メイリオ" w:hAnsi="メイリオ" w:hint="eastAsia"/>
                          <w:color w:val="0D0D0D"/>
                          <w:sz w:val="19"/>
                          <w:szCs w:val="19"/>
                        </w:rPr>
                        <w:t>copyright ＠TOHSAI all rights 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6D86">
        <w:rPr>
          <w:rFonts w:ascii="ＭＳ Ｐ明朝" w:eastAsia="ＭＳ Ｐ明朝" w:hAnsi="ＭＳ Ｐ明朝"/>
          <w:noProof/>
        </w:rPr>
        <w:drawing>
          <wp:inline distT="0" distB="0" distL="0" distR="0" wp14:anchorId="471FBDF7" wp14:editId="3B9B2467">
            <wp:extent cx="2549525" cy="501015"/>
            <wp:effectExtent l="0" t="0" r="0" b="0"/>
            <wp:docPr id="3" name="図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C3">
        <w:rPr>
          <w:rFonts w:ascii="メイリオ" w:eastAsia="メイリオ" w:hAnsi="メイリオ"/>
          <w:color w:val="666666"/>
          <w:sz w:val="19"/>
          <w:szCs w:val="19"/>
        </w:rPr>
        <w:t xml:space="preserve"> </w:t>
      </w:r>
    </w:p>
    <w:sectPr w:rsidR="00B747C3" w:rsidRPr="00B74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013B" w14:textId="77777777" w:rsidR="00A564FA" w:rsidRDefault="00A564FA" w:rsidP="008917D8">
      <w:r>
        <w:separator/>
      </w:r>
    </w:p>
  </w:endnote>
  <w:endnote w:type="continuationSeparator" w:id="0">
    <w:p w14:paraId="260D2C08" w14:textId="77777777" w:rsidR="00A564FA" w:rsidRDefault="00A564FA" w:rsidP="008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73A3" w14:textId="77777777" w:rsidR="00A564FA" w:rsidRDefault="00A564FA" w:rsidP="008917D8">
      <w:r>
        <w:separator/>
      </w:r>
    </w:p>
  </w:footnote>
  <w:footnote w:type="continuationSeparator" w:id="0">
    <w:p w14:paraId="5A173594" w14:textId="77777777" w:rsidR="00A564FA" w:rsidRDefault="00A564FA" w:rsidP="0089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C3"/>
    <w:rsid w:val="000C597E"/>
    <w:rsid w:val="00121891"/>
    <w:rsid w:val="00140602"/>
    <w:rsid w:val="00187286"/>
    <w:rsid w:val="001E6FD7"/>
    <w:rsid w:val="002133F1"/>
    <w:rsid w:val="00216647"/>
    <w:rsid w:val="002E3E10"/>
    <w:rsid w:val="00353371"/>
    <w:rsid w:val="00360D07"/>
    <w:rsid w:val="00365A2D"/>
    <w:rsid w:val="00365CE9"/>
    <w:rsid w:val="003D4224"/>
    <w:rsid w:val="004215E5"/>
    <w:rsid w:val="004B0AFD"/>
    <w:rsid w:val="0050126E"/>
    <w:rsid w:val="00530185"/>
    <w:rsid w:val="005C6CFD"/>
    <w:rsid w:val="005E13C9"/>
    <w:rsid w:val="0069408D"/>
    <w:rsid w:val="006C583C"/>
    <w:rsid w:val="0072386C"/>
    <w:rsid w:val="00784FAC"/>
    <w:rsid w:val="00786D35"/>
    <w:rsid w:val="00846D86"/>
    <w:rsid w:val="00862F8E"/>
    <w:rsid w:val="008917D8"/>
    <w:rsid w:val="008F2B2A"/>
    <w:rsid w:val="009C5A19"/>
    <w:rsid w:val="009D5675"/>
    <w:rsid w:val="00A1441A"/>
    <w:rsid w:val="00A35864"/>
    <w:rsid w:val="00A43FBC"/>
    <w:rsid w:val="00A564FA"/>
    <w:rsid w:val="00A84118"/>
    <w:rsid w:val="00B17261"/>
    <w:rsid w:val="00B321F2"/>
    <w:rsid w:val="00B747C3"/>
    <w:rsid w:val="00C014A7"/>
    <w:rsid w:val="00C83ED8"/>
    <w:rsid w:val="00CD023B"/>
    <w:rsid w:val="00D57D92"/>
    <w:rsid w:val="00E039F5"/>
    <w:rsid w:val="00E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FD373"/>
  <w15:chartTrackingRefBased/>
  <w15:docId w15:val="{426009A9-1E41-4ED0-A388-4C4864B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D8"/>
  </w:style>
  <w:style w:type="paragraph" w:styleId="a5">
    <w:name w:val="footer"/>
    <w:basedOn w:val="a"/>
    <w:link w:val="a6"/>
    <w:uiPriority w:val="99"/>
    <w:unhideWhenUsed/>
    <w:rsid w:val="0089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hsai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http://www.tohsai.com/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PC104-Tokyo オオエックス</dc:creator>
  <cp:keywords/>
  <dc:description/>
  <cp:lastModifiedBy>PC104-Tokyo オオエックス</cp:lastModifiedBy>
  <cp:revision>3</cp:revision>
  <dcterms:created xsi:type="dcterms:W3CDTF">2021-05-13T03:11:00Z</dcterms:created>
  <dcterms:modified xsi:type="dcterms:W3CDTF">2021-05-13T04:44:00Z</dcterms:modified>
</cp:coreProperties>
</file>